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E8" w:rsidRP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  <w:r>
        <w:rPr>
          <w:rFonts w:ascii="Consolas" w:hAnsi="Consola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05475" cy="2139554"/>
            <wp:effectExtent l="19050" t="0" r="9525" b="0"/>
            <wp:docPr id="1" name="Kép 0" descr="kreatív1 f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ív1 fjle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13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3517E8" w:rsidRPr="00DE070B" w:rsidRDefault="0030473D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3" o:spid="_x0000_s1026" style="position:absolute;left:0;text-align:left;margin-left:127pt;margin-top:2.15pt;width:345.6pt;height:20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" filled="f" strokecolor="#1f3763 [1604]" strokeweight="1pt"/>
        </w:pict>
      </w: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4" o:spid="_x0000_s1033" style="position:absolute;left:0;text-align:left;margin-left:100.8pt;margin-top:22.85pt;width:345.6pt;height:20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" filled="f" strokecolor="#1f3763 [1604]" strokeweight="1pt"/>
        </w:pict>
      </w:r>
      <w:proofErr w:type="gramStart"/>
      <w:r w:rsidR="003517E8" w:rsidRPr="00DE070B">
        <w:rPr>
          <w:rFonts w:ascii="Consolas" w:hAnsi="Consolas" w:cs="Times New Roman"/>
          <w:sz w:val="24"/>
          <w:szCs w:val="24"/>
        </w:rPr>
        <w:t>Pályázó(</w:t>
      </w:r>
      <w:proofErr w:type="gramEnd"/>
      <w:r w:rsidR="003517E8" w:rsidRPr="00DE070B">
        <w:rPr>
          <w:rFonts w:ascii="Consolas" w:hAnsi="Consolas" w:cs="Times New Roman"/>
          <w:sz w:val="24"/>
          <w:szCs w:val="24"/>
        </w:rPr>
        <w:t>k) neve(i):</w:t>
      </w:r>
    </w:p>
    <w:p w:rsidR="003517E8" w:rsidRPr="00DE070B" w:rsidRDefault="0030473D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5" o:spid="_x0000_s1032" style="position:absolute;left:0;text-align:left;margin-left:100.8pt;margin-top:19.9pt;width:345.6pt;height:20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" filled="f" strokecolor="#1f3763 [1604]" strokeweight="1pt"/>
        </w:pict>
      </w:r>
      <w:r w:rsidR="003517E8" w:rsidRPr="00DE070B">
        <w:rPr>
          <w:rFonts w:ascii="Consolas" w:hAnsi="Consolas" w:cs="Times New Roman"/>
          <w:sz w:val="24"/>
          <w:szCs w:val="24"/>
        </w:rPr>
        <w:t>Telefonszám:</w:t>
      </w:r>
    </w:p>
    <w:p w:rsidR="003517E8" w:rsidRPr="00DE070B" w:rsidRDefault="003517E8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sz w:val="24"/>
          <w:szCs w:val="24"/>
        </w:rPr>
        <w:t>E-mail cím:</w:t>
      </w:r>
    </w:p>
    <w:p w:rsidR="003517E8" w:rsidRPr="00DE070B" w:rsidRDefault="0030473D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6" o:spid="_x0000_s1031" style="position:absolute;left:0;text-align:left;margin-left:100.8pt;margin-top:22.85pt;width:345.6pt;height:20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" filled="f" strokecolor="#1f3763 [1604]" strokeweight="1pt"/>
        </w:pict>
      </w:r>
    </w:p>
    <w:p w:rsidR="003517E8" w:rsidRPr="00DE070B" w:rsidRDefault="003517E8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sz w:val="24"/>
          <w:szCs w:val="24"/>
        </w:rPr>
        <w:t>Pályázat címe:</w:t>
      </w:r>
    </w:p>
    <w:p w:rsidR="00E218CC" w:rsidRPr="00DE070B" w:rsidRDefault="003517E8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sz w:val="24"/>
          <w:szCs w:val="24"/>
        </w:rPr>
        <w:t xml:space="preserve">Pályázat </w:t>
      </w:r>
      <w:r w:rsidR="00E218CC" w:rsidRPr="00DE070B">
        <w:rPr>
          <w:rFonts w:ascii="Consolas" w:hAnsi="Consolas" w:cs="Times New Roman"/>
          <w:sz w:val="24"/>
          <w:szCs w:val="24"/>
        </w:rPr>
        <w:t xml:space="preserve">rövid </w:t>
      </w:r>
      <w:r w:rsidRPr="00DE070B">
        <w:rPr>
          <w:rFonts w:ascii="Consolas" w:hAnsi="Consolas" w:cs="Times New Roman"/>
          <w:sz w:val="24"/>
          <w:szCs w:val="24"/>
        </w:rPr>
        <w:t>leírása:</w:t>
      </w:r>
    </w:p>
    <w:p w:rsidR="00E218CC" w:rsidRPr="00DE070B" w:rsidRDefault="0030473D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1" o:spid="_x0000_s1030" style="position:absolute;left:0;text-align:left;margin-left:.55pt;margin-top:2.8pt;width:499.8pt;height:19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" filled="f" strokecolor="#1f3763 [1604]" strokeweight="1pt"/>
        </w:pict>
      </w: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3517E8" w:rsidRPr="00DE070B" w:rsidRDefault="003517E8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sz w:val="24"/>
          <w:szCs w:val="24"/>
        </w:rPr>
        <w:t>Megvalósítás tervezett helye és ideje:</w:t>
      </w:r>
    </w:p>
    <w:p w:rsidR="00E218CC" w:rsidRPr="00DE070B" w:rsidRDefault="0030473D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7" o:spid="_x0000_s1029" style="position:absolute;left:0;text-align:left;margin-left:0;margin-top:-.05pt;width:345.6pt;height:20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" filled="f" strokecolor="#1f3763 [1604]" strokeweight="1pt"/>
        </w:pict>
      </w:r>
    </w:p>
    <w:p w:rsidR="003517E8" w:rsidRPr="00DE070B" w:rsidRDefault="0030473D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8" o:spid="_x0000_s1028" style="position:absolute;left:0;text-align:left;margin-left:-.05pt;margin-top:22.8pt;width:495.6pt;height:54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" filled="f" strokecolor="#1f3763 [1604]" strokeweight="1pt"/>
        </w:pict>
      </w:r>
      <w:r w:rsidR="003517E8" w:rsidRPr="00DE070B">
        <w:rPr>
          <w:rFonts w:ascii="Consolas" w:hAnsi="Consolas" w:cs="Times New Roman"/>
          <w:sz w:val="24"/>
          <w:szCs w:val="24"/>
        </w:rPr>
        <w:t>Meghívottak köre:</w:t>
      </w:r>
    </w:p>
    <w:p w:rsidR="00E218CC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357C98" w:rsidRPr="00DE070B" w:rsidRDefault="00357C98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357C98" w:rsidRPr="00DE070B" w:rsidRDefault="00357C98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3517E8" w:rsidRPr="00DE070B" w:rsidRDefault="003517E8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sz w:val="24"/>
          <w:szCs w:val="24"/>
        </w:rPr>
        <w:lastRenderedPageBreak/>
        <w:t>Célközönség:</w:t>
      </w:r>
    </w:p>
    <w:p w:rsidR="00E218CC" w:rsidRPr="00DE070B" w:rsidRDefault="0030473D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noProof/>
          <w:sz w:val="24"/>
          <w:szCs w:val="24"/>
        </w:rPr>
        <w:pict>
          <v:rect id="Téglalap 9" o:spid="_x0000_s1027" style="position:absolute;left:0;text-align:left;margin-left:0;margin-top:0;width:345.6pt;height:20.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" filled="f" strokecolor="#1f3763 [1604]" strokeweight="1pt"/>
        </w:pict>
      </w:r>
    </w:p>
    <w:p w:rsidR="00851564" w:rsidRPr="00DE070B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  <w:r w:rsidRPr="00DE070B">
        <w:rPr>
          <w:rFonts w:ascii="Consolas" w:hAnsi="Consolas" w:cs="Times New Roman"/>
          <w:sz w:val="24"/>
          <w:szCs w:val="24"/>
        </w:rPr>
        <w:t xml:space="preserve">Költségvetés részletezése, kidolgozása </w:t>
      </w:r>
      <w:r w:rsidR="003517E8" w:rsidRPr="00DE070B">
        <w:rPr>
          <w:rFonts w:ascii="Consolas" w:hAnsi="Consolas" w:cs="Times New Roman"/>
          <w:sz w:val="24"/>
          <w:szCs w:val="24"/>
        </w:rPr>
        <w:t>(pl.: honorárium, terembérlet, szállás-utazás, reklám-marketing, dologi költségek, jogdíjak stb.)</w:t>
      </w:r>
      <w:r w:rsidRPr="00DE070B">
        <w:rPr>
          <w:rFonts w:ascii="Consolas" w:hAnsi="Consolas" w:cs="Times New Roman"/>
          <w:sz w:val="24"/>
          <w:szCs w:val="24"/>
        </w:rPr>
        <w:t xml:space="preserve"> Az összegeket nettó+ÁFA módon kérjük megjelölni.</w:t>
      </w:r>
    </w:p>
    <w:tbl>
      <w:tblPr>
        <w:tblStyle w:val="Rcsostblzat"/>
        <w:tblW w:w="9203" w:type="dxa"/>
        <w:tblLook w:val="04A0"/>
      </w:tblPr>
      <w:tblGrid>
        <w:gridCol w:w="3067"/>
        <w:gridCol w:w="3068"/>
        <w:gridCol w:w="3068"/>
      </w:tblGrid>
      <w:tr w:rsidR="00357C98" w:rsidRPr="00DE070B" w:rsidTr="00357C98">
        <w:trPr>
          <w:trHeight w:val="641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Összeg</w:t>
            </w:r>
          </w:p>
        </w:tc>
        <w:tc>
          <w:tcPr>
            <w:tcW w:w="3068" w:type="dxa"/>
          </w:tcPr>
          <w:p w:rsidR="00357C98" w:rsidRPr="00DE070B" w:rsidRDefault="00357C98" w:rsidP="00357C98">
            <w:pPr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Költségek részletezése, indoklása</w:t>
            </w:r>
          </w:p>
        </w:tc>
      </w:tr>
      <w:tr w:rsidR="00357C98" w:rsidRPr="00DE070B" w:rsidTr="00357C98">
        <w:trPr>
          <w:trHeight w:val="320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Tiszteletdíj, megbízási díj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06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Közreműködő (szervezői) díj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20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Előadói honorárium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20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Útiköltség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20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Étkezés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20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Szállásköltség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06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Bérleti díj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06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Szállítás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  <w:tr w:rsidR="00357C98" w:rsidRPr="00DE070B" w:rsidTr="00357C98">
        <w:trPr>
          <w:trHeight w:val="306"/>
        </w:trPr>
        <w:tc>
          <w:tcPr>
            <w:tcW w:w="3067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  <w:r w:rsidRPr="00DE070B">
              <w:rPr>
                <w:rFonts w:ascii="Consolas" w:hAnsi="Consolas" w:cs="Times New Roman"/>
                <w:sz w:val="24"/>
                <w:szCs w:val="24"/>
              </w:rPr>
              <w:t>Reklám és propaganda</w:t>
            </w: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57C98" w:rsidRPr="00DE070B" w:rsidRDefault="00357C98" w:rsidP="003517E8">
            <w:pPr>
              <w:jc w:val="both"/>
              <w:rPr>
                <w:rFonts w:ascii="Consolas" w:hAnsi="Consolas" w:cs="Times New Roman"/>
                <w:sz w:val="24"/>
                <w:szCs w:val="24"/>
              </w:rPr>
            </w:pPr>
          </w:p>
        </w:tc>
      </w:tr>
    </w:tbl>
    <w:p w:rsidR="00E218CC" w:rsidRDefault="00E218CC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</w:p>
    <w:p w:rsidR="00DE070B" w:rsidRPr="00DE070B" w:rsidRDefault="00DE070B" w:rsidP="003517E8">
      <w:pPr>
        <w:jc w:val="both"/>
        <w:rPr>
          <w:rFonts w:ascii="Consolas" w:hAnsi="Consolas" w:cs="Times New Roman"/>
          <w:sz w:val="24"/>
          <w:szCs w:val="24"/>
        </w:rPr>
      </w:pPr>
      <w:r>
        <w:rPr>
          <w:rFonts w:ascii="Consolas" w:hAnsi="Consola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79213" cy="2057400"/>
            <wp:effectExtent l="19050" t="0" r="0" b="0"/>
            <wp:docPr id="2" name="Kép 1" descr="kreatív fejl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ív fejlec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21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70B" w:rsidRPr="00DE070B" w:rsidSect="0030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17E8"/>
    <w:rsid w:val="0030473D"/>
    <w:rsid w:val="00311899"/>
    <w:rsid w:val="003517E8"/>
    <w:rsid w:val="00357C98"/>
    <w:rsid w:val="006D2258"/>
    <w:rsid w:val="00910633"/>
    <w:rsid w:val="00B825BF"/>
    <w:rsid w:val="00DE070B"/>
    <w:rsid w:val="00E2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Zsuzsa Ozsvath</cp:lastModifiedBy>
  <cp:revision>2</cp:revision>
  <dcterms:created xsi:type="dcterms:W3CDTF">2021-07-08T10:58:00Z</dcterms:created>
  <dcterms:modified xsi:type="dcterms:W3CDTF">2021-07-08T10:58:00Z</dcterms:modified>
</cp:coreProperties>
</file>